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15AE" w14:textId="5DEE5842" w:rsidR="00722884" w:rsidRDefault="00722884" w:rsidP="00722884">
      <w:pPr>
        <w:jc w:val="center"/>
        <w:rPr>
          <w:b/>
          <w:bCs/>
        </w:rPr>
      </w:pPr>
      <w:r>
        <w:rPr>
          <w:b/>
          <w:bCs/>
        </w:rPr>
        <w:t>New Homefinder Lettings Policy</w:t>
      </w:r>
    </w:p>
    <w:p w14:paraId="319AC478" w14:textId="521112F0" w:rsidR="00722884" w:rsidRDefault="004A102F" w:rsidP="00722884">
      <w:pPr>
        <w:jc w:val="center"/>
        <w:rPr>
          <w:b/>
          <w:bCs/>
        </w:rPr>
      </w:pPr>
      <w:r>
        <w:rPr>
          <w:b/>
          <w:bCs/>
        </w:rPr>
        <w:t>Questions you may have</w:t>
      </w:r>
    </w:p>
    <w:p w14:paraId="1990BBFD" w14:textId="5332827F" w:rsidR="00C52E93" w:rsidRPr="00D43BB8" w:rsidRDefault="00C52E93">
      <w:pPr>
        <w:rPr>
          <w:b/>
          <w:bCs/>
          <w:u w:val="single"/>
        </w:rPr>
      </w:pPr>
      <w:r w:rsidRPr="00D43BB8">
        <w:rPr>
          <w:b/>
          <w:bCs/>
          <w:u w:val="single"/>
        </w:rPr>
        <w:t xml:space="preserve">General </w:t>
      </w:r>
    </w:p>
    <w:p w14:paraId="25147887" w14:textId="60888617" w:rsidR="00C52E93" w:rsidRPr="00C52E93" w:rsidRDefault="00C52E93">
      <w:pPr>
        <w:rPr>
          <w:b/>
          <w:bCs/>
        </w:rPr>
      </w:pPr>
      <w:r w:rsidRPr="00C52E93">
        <w:rPr>
          <w:b/>
          <w:bCs/>
        </w:rPr>
        <w:t xml:space="preserve">Why are you changing the Homefinder Lettings Policy? </w:t>
      </w:r>
    </w:p>
    <w:p w14:paraId="608674E5" w14:textId="031DE971" w:rsidR="00C52E93" w:rsidRDefault="00C52E93">
      <w:r>
        <w:t xml:space="preserve">There are </w:t>
      </w:r>
      <w:proofErr w:type="gramStart"/>
      <w:r>
        <w:t>a number of</w:t>
      </w:r>
      <w:proofErr w:type="gramEnd"/>
      <w:r>
        <w:t xml:space="preserve"> reasons. </w:t>
      </w:r>
    </w:p>
    <w:p w14:paraId="5A4D562B" w14:textId="6D477AA5" w:rsidR="00C52E93" w:rsidRDefault="00C52E93">
      <w:r>
        <w:t xml:space="preserve">The Policy has not been updated since 2019 and so what the government expects of Council’s in respect of letting </w:t>
      </w:r>
      <w:r w:rsidR="00722884">
        <w:t>homes</w:t>
      </w:r>
      <w:r>
        <w:t xml:space="preserve"> and what </w:t>
      </w:r>
      <w:proofErr w:type="gramStart"/>
      <w:r>
        <w:t>local residents</w:t>
      </w:r>
      <w:proofErr w:type="gramEnd"/>
      <w:r>
        <w:t xml:space="preserve"> expect </w:t>
      </w:r>
      <w:r w:rsidR="00722884">
        <w:t xml:space="preserve">has </w:t>
      </w:r>
      <w:r>
        <w:t>change</w:t>
      </w:r>
      <w:r w:rsidR="00722884">
        <w:t>d</w:t>
      </w:r>
      <w:r>
        <w:t xml:space="preserve">. </w:t>
      </w:r>
    </w:p>
    <w:p w14:paraId="38F35D69" w14:textId="4ED58B58" w:rsidR="00C52E93" w:rsidRDefault="00C52E93">
      <w:r>
        <w:t>Demand for affordable housing is higher than it has ever been</w:t>
      </w:r>
      <w:r w:rsidR="00722884">
        <w:t>,</w:t>
      </w:r>
      <w:r>
        <w:t xml:space="preserve"> and it is important the Lettings Policy focuses on assisting </w:t>
      </w:r>
      <w:proofErr w:type="gramStart"/>
      <w:r>
        <w:t>local residents</w:t>
      </w:r>
      <w:proofErr w:type="gramEnd"/>
      <w:r>
        <w:t xml:space="preserve"> in </w:t>
      </w:r>
      <w:r w:rsidR="00722884">
        <w:t xml:space="preserve">the most </w:t>
      </w:r>
      <w:r>
        <w:t xml:space="preserve">urgent housing need. </w:t>
      </w:r>
    </w:p>
    <w:p w14:paraId="4BC279ED" w14:textId="61B2D45B" w:rsidR="00C52E93" w:rsidRPr="00C52E93" w:rsidRDefault="00C52E93">
      <w:pPr>
        <w:rPr>
          <w:b/>
          <w:bCs/>
        </w:rPr>
      </w:pPr>
      <w:r w:rsidRPr="00C52E93">
        <w:rPr>
          <w:b/>
          <w:bCs/>
        </w:rPr>
        <w:t xml:space="preserve">Did you consult on the new Homefinder Lettings Policy? </w:t>
      </w:r>
    </w:p>
    <w:p w14:paraId="5D6EFD4D" w14:textId="4FC1A773" w:rsidR="00C52E93" w:rsidRDefault="00C52E93">
      <w:r>
        <w:t xml:space="preserve">Yes. </w:t>
      </w:r>
    </w:p>
    <w:p w14:paraId="1CE61ACE" w14:textId="5C3BB799" w:rsidR="00C52E93" w:rsidRDefault="00C52E93">
      <w:r>
        <w:t xml:space="preserve">Applicants, tenants, residents and agencies we work with were all asked for their views on the existing Lettings Policy, what was working and what could work better. </w:t>
      </w:r>
      <w:r w:rsidR="00722884">
        <w:t xml:space="preserve">We used this to draft a new Lettings </w:t>
      </w:r>
      <w:proofErr w:type="gramStart"/>
      <w:r w:rsidR="00722884">
        <w:t>Policy,  this</w:t>
      </w:r>
      <w:proofErr w:type="gramEnd"/>
      <w:r w:rsidR="00722884">
        <w:t xml:space="preserve"> was made available for comment before a final version was produced. </w:t>
      </w:r>
    </w:p>
    <w:p w14:paraId="457A3B81" w14:textId="05F85BCD" w:rsidR="00C52E93" w:rsidRDefault="00C52E93">
      <w:pPr>
        <w:rPr>
          <w:b/>
          <w:bCs/>
        </w:rPr>
      </w:pPr>
      <w:r w:rsidRPr="00722884">
        <w:rPr>
          <w:b/>
          <w:bCs/>
        </w:rPr>
        <w:t>When did the new Homefinder Lettings Policy get approved?</w:t>
      </w:r>
    </w:p>
    <w:p w14:paraId="531C93E6" w14:textId="0088BF35" w:rsidR="00722884" w:rsidRPr="00722884" w:rsidRDefault="00722884">
      <w:r w:rsidRPr="00722884">
        <w:t>Ashfield and Mansfield DC</w:t>
      </w:r>
      <w:r>
        <w:t xml:space="preserve"> approved the new Homefinder Lettings Policy in February 2026.</w:t>
      </w:r>
    </w:p>
    <w:p w14:paraId="37D00C24" w14:textId="5CFF493B" w:rsidR="00C52E93" w:rsidRPr="00722884" w:rsidRDefault="00C52E93">
      <w:pPr>
        <w:rPr>
          <w:b/>
          <w:bCs/>
        </w:rPr>
      </w:pPr>
      <w:r w:rsidRPr="00722884">
        <w:rPr>
          <w:b/>
          <w:bCs/>
        </w:rPr>
        <w:t xml:space="preserve">Why has there been a delay between the new Policy being produced and it being implemented? </w:t>
      </w:r>
    </w:p>
    <w:p w14:paraId="3DE3F647" w14:textId="5DA4BC2A" w:rsidR="00C52E93" w:rsidRDefault="00722884">
      <w:r>
        <w:t xml:space="preserve">The current Homefinder ICT system reflects the existing Lettings Policy. When the Policy changes so the ICT system needs updating. ICT changes cannot be made until the Policy is approved, the ICT changes then need testing, hence the delay. </w:t>
      </w:r>
    </w:p>
    <w:p w14:paraId="75D4A1B6" w14:textId="7677DA51" w:rsidR="00FF64B7" w:rsidRDefault="00FF64B7">
      <w:r>
        <w:t>THE NEW Policy will be implemented from 27</w:t>
      </w:r>
      <w:r w:rsidRPr="00FF64B7">
        <w:rPr>
          <w:vertAlign w:val="superscript"/>
        </w:rPr>
        <w:t>th</w:t>
      </w:r>
      <w:r>
        <w:t xml:space="preserve"> October 2026</w:t>
      </w:r>
    </w:p>
    <w:p w14:paraId="3B9457B9" w14:textId="77777777" w:rsidR="00D43BB8" w:rsidRDefault="00D43BB8"/>
    <w:p w14:paraId="5DBEA88E" w14:textId="2AAE27DC" w:rsidR="00C52E93" w:rsidRPr="00D43BB8" w:rsidRDefault="00C52E93">
      <w:pPr>
        <w:rPr>
          <w:b/>
          <w:bCs/>
          <w:u w:val="single"/>
        </w:rPr>
      </w:pPr>
      <w:r w:rsidRPr="00D43BB8">
        <w:rPr>
          <w:b/>
          <w:bCs/>
          <w:u w:val="single"/>
        </w:rPr>
        <w:t>Qualifying to join the Housing Register</w:t>
      </w:r>
    </w:p>
    <w:p w14:paraId="74F266CE" w14:textId="05A49CCB" w:rsidR="00C52E93" w:rsidRPr="00D43BB8" w:rsidRDefault="00C52E93">
      <w:pPr>
        <w:rPr>
          <w:b/>
          <w:bCs/>
        </w:rPr>
      </w:pPr>
      <w:r w:rsidRPr="00D43BB8">
        <w:rPr>
          <w:b/>
          <w:bCs/>
        </w:rPr>
        <w:t>Have you changed the rules for who is eligible to join the Housing Register (waiting list)?</w:t>
      </w:r>
    </w:p>
    <w:p w14:paraId="5BFB09EF" w14:textId="42E46751" w:rsidR="00C52E93" w:rsidRDefault="00722884">
      <w:r>
        <w:t xml:space="preserve">Yes. </w:t>
      </w:r>
    </w:p>
    <w:p w14:paraId="259D5B73" w14:textId="46CDA196" w:rsidR="00722884" w:rsidRDefault="00722884">
      <w:proofErr w:type="gramStart"/>
      <w:r>
        <w:t>A number of</w:t>
      </w:r>
      <w:proofErr w:type="gramEnd"/>
      <w:r>
        <w:t xml:space="preserve"> applicants who were eligible to join the Housing Register under the current Lettings Policy will not qualify to join under the new Policy. </w:t>
      </w:r>
      <w:proofErr w:type="gramStart"/>
      <w:r w:rsidR="00DC3D7B">
        <w:t>A brief summary</w:t>
      </w:r>
      <w:proofErr w:type="gramEnd"/>
      <w:r w:rsidR="00DC3D7B">
        <w:t xml:space="preserve"> of those </w:t>
      </w:r>
      <w:r w:rsidR="00DC3D7B">
        <w:lastRenderedPageBreak/>
        <w:t xml:space="preserve">who will </w:t>
      </w:r>
      <w:r w:rsidR="00DC3D7B" w:rsidRPr="00DC3D7B">
        <w:rPr>
          <w:b/>
          <w:bCs/>
        </w:rPr>
        <w:t>not qualify</w:t>
      </w:r>
      <w:r w:rsidR="00DC3D7B">
        <w:t xml:space="preserve"> under the new Lettings Policy is included below (for a more detailed summary see </w:t>
      </w:r>
      <w:hyperlink r:id="rId5" w:history="1">
        <w:r w:rsidR="00C658E4">
          <w:rPr>
            <w:rStyle w:val="Hyperlink"/>
          </w:rPr>
          <w:t>Quick guide to proposed changes V3 local connection.docx</w:t>
        </w:r>
      </w:hyperlink>
    </w:p>
    <w:p w14:paraId="6BA2FE21" w14:textId="2EB394E0" w:rsidR="00DC3D7B" w:rsidRDefault="00DC3D7B" w:rsidP="00D54335">
      <w:pPr>
        <w:pStyle w:val="ListParagraph"/>
      </w:pPr>
      <w:r>
        <w:t xml:space="preserve">Applicants whose </w:t>
      </w:r>
      <w:r w:rsidR="00C658E4">
        <w:t xml:space="preserve">net </w:t>
      </w:r>
      <w:r>
        <w:t>household income is above the following;</w:t>
      </w:r>
    </w:p>
    <w:p w14:paraId="371C8F02" w14:textId="77777777" w:rsidR="00DC3D7B" w:rsidRDefault="00DC3D7B" w:rsidP="00DC3D7B">
      <w:pPr>
        <w:pStyle w:val="ListParagraph"/>
      </w:pPr>
    </w:p>
    <w:p w14:paraId="6B4826FB" w14:textId="12DCB274" w:rsidR="00DC3D7B" w:rsidRDefault="00DC3D7B" w:rsidP="00D54335">
      <w:pPr>
        <w:pStyle w:val="ListParagraph"/>
        <w:numPr>
          <w:ilvl w:val="0"/>
          <w:numId w:val="3"/>
        </w:numPr>
      </w:pPr>
      <w:r>
        <w:t>Singles, couples, sharers - £28,000</w:t>
      </w:r>
    </w:p>
    <w:p w14:paraId="077F37D8" w14:textId="6EE8D3D8" w:rsidR="00DC3D7B" w:rsidRDefault="00DC3D7B" w:rsidP="00D54335">
      <w:pPr>
        <w:pStyle w:val="ListParagraph"/>
        <w:numPr>
          <w:ilvl w:val="0"/>
          <w:numId w:val="1"/>
        </w:numPr>
      </w:pPr>
      <w:r>
        <w:t>Family - £43,000</w:t>
      </w:r>
    </w:p>
    <w:p w14:paraId="360FDD25" w14:textId="6C8AB648" w:rsidR="00DC3D7B" w:rsidRDefault="00DC3D7B" w:rsidP="00DC3D7B">
      <w:pPr>
        <w:pStyle w:val="ListParagraph"/>
        <w:numPr>
          <w:ilvl w:val="0"/>
          <w:numId w:val="1"/>
        </w:numPr>
      </w:pPr>
      <w:r>
        <w:t>Applicants with savings over £6000</w:t>
      </w:r>
    </w:p>
    <w:p w14:paraId="63220446" w14:textId="4DE67832" w:rsidR="00DC3D7B" w:rsidRDefault="00DC3D7B" w:rsidP="00DC3D7B">
      <w:pPr>
        <w:pStyle w:val="ListParagraph"/>
        <w:numPr>
          <w:ilvl w:val="0"/>
          <w:numId w:val="1"/>
        </w:numPr>
      </w:pPr>
      <w:r>
        <w:t>Applicants who homeowners (unless they have an assessed band 1 emergency need)</w:t>
      </w:r>
    </w:p>
    <w:p w14:paraId="6E2AE670" w14:textId="1381618D" w:rsidR="00DC3D7B" w:rsidRDefault="00DC3D7B" w:rsidP="00DC3D7B">
      <w:pPr>
        <w:pStyle w:val="ListParagraph"/>
        <w:numPr>
          <w:ilvl w:val="0"/>
          <w:numId w:val="1"/>
        </w:numPr>
      </w:pPr>
      <w:r>
        <w:t>Applicants who owe a debt of £1000+ to a private landlord</w:t>
      </w:r>
    </w:p>
    <w:p w14:paraId="3A780630" w14:textId="285FF5F5" w:rsidR="003761B4" w:rsidRPr="00D46BFC" w:rsidRDefault="003761B4" w:rsidP="003761B4">
      <w:pPr>
        <w:rPr>
          <w:b/>
          <w:bCs/>
        </w:rPr>
      </w:pPr>
      <w:r w:rsidRPr="00D46BFC">
        <w:rPr>
          <w:b/>
          <w:bCs/>
        </w:rPr>
        <w:t>How will you check the income and savings of applicants?</w:t>
      </w:r>
    </w:p>
    <w:p w14:paraId="2993CD83" w14:textId="4D0E6CEF" w:rsidR="003761B4" w:rsidRDefault="003761B4" w:rsidP="003761B4">
      <w:r>
        <w:t xml:space="preserve">All new applicants will be asked to answer </w:t>
      </w:r>
      <w:proofErr w:type="gramStart"/>
      <w:r>
        <w:t>a number of</w:t>
      </w:r>
      <w:proofErr w:type="gramEnd"/>
      <w:r>
        <w:t xml:space="preserve"> pre-qualifying questions before being allowed to complete a housing application, this will include questions about income and savings. </w:t>
      </w:r>
    </w:p>
    <w:p w14:paraId="019D3CE3" w14:textId="1E8E48D1" w:rsidR="003761B4" w:rsidRDefault="003761B4" w:rsidP="003761B4">
      <w:r>
        <w:t>All new and existing applicants will</w:t>
      </w:r>
      <w:r w:rsidR="00D46BFC">
        <w:t xml:space="preserve"> be asked to prove their income and savings when they match for a property. An applicant could have an offer withdrawn if the evidence provided means their income and savings are above the amount stated in the Lettings Policy. </w:t>
      </w:r>
      <w:r>
        <w:t xml:space="preserve"> </w:t>
      </w:r>
    </w:p>
    <w:p w14:paraId="5942EA5B" w14:textId="023CFFFD" w:rsidR="00773E01" w:rsidRDefault="00773E01" w:rsidP="00DC3D7B">
      <w:pPr>
        <w:rPr>
          <w:b/>
          <w:bCs/>
        </w:rPr>
      </w:pPr>
      <w:r>
        <w:rPr>
          <w:b/>
          <w:bCs/>
        </w:rPr>
        <w:t xml:space="preserve">How did you set the income limits? </w:t>
      </w:r>
    </w:p>
    <w:p w14:paraId="0A614E3D" w14:textId="476FE1AB" w:rsidR="00773E01" w:rsidRDefault="00773E01" w:rsidP="00DC3D7B">
      <w:r>
        <w:t xml:space="preserve">We considered how much income an applicant would need to access private rented accommodation that is suitable for their needs. We based this on average rents in the Ashfield and Mansfield areas. </w:t>
      </w:r>
    </w:p>
    <w:p w14:paraId="05568611" w14:textId="102529C5" w:rsidR="00FF64B7" w:rsidRPr="00FF64B7" w:rsidRDefault="00FF64B7" w:rsidP="00DC3D7B">
      <w:pPr>
        <w:rPr>
          <w:b/>
          <w:bCs/>
        </w:rPr>
      </w:pPr>
      <w:r w:rsidRPr="00FF64B7">
        <w:rPr>
          <w:b/>
          <w:bCs/>
        </w:rPr>
        <w:t xml:space="preserve">How do you calculate an applicant’s income? </w:t>
      </w:r>
    </w:p>
    <w:p w14:paraId="74BA21B9" w14:textId="0088FE97" w:rsidR="00FF64B7" w:rsidRDefault="00FF64B7" w:rsidP="00DC3D7B">
      <w:r>
        <w:t xml:space="preserve">Calculations are based on the income of all household members over the age of 18. </w:t>
      </w:r>
    </w:p>
    <w:p w14:paraId="47067A58" w14:textId="4D9DB85D" w:rsidR="00FF64B7" w:rsidRDefault="00FF64B7" w:rsidP="00DC3D7B">
      <w:r>
        <w:t xml:space="preserve">Net household income is used, what is include and excluded is listed below. </w:t>
      </w:r>
    </w:p>
    <w:p w14:paraId="2912CE59" w14:textId="77777777" w:rsidR="00FF64B7" w:rsidRPr="00FF64B7" w:rsidRDefault="00FF64B7" w:rsidP="00FF64B7">
      <w:pPr>
        <w:spacing w:before="100" w:beforeAutospacing="1" w:after="100" w:afterAutospacing="1" w:line="300" w:lineRule="atLeast"/>
        <w:ind w:firstLine="360"/>
        <w:rPr>
          <w:rFonts w:ascii="Segoe UI" w:eastAsia="Times New Roman" w:hAnsi="Segoe UI" w:cs="Segoe UI"/>
          <w:b/>
          <w:bCs/>
          <w:kern w:val="0"/>
          <w:lang w:eastAsia="en-GB"/>
          <w14:ligatures w14:val="none"/>
        </w:rPr>
      </w:pPr>
      <w:r w:rsidRPr="00FF64B7">
        <w:rPr>
          <w:rFonts w:ascii="Segoe UI" w:eastAsia="Times New Roman" w:hAnsi="Segoe UI" w:cs="Segoe UI"/>
          <w:b/>
          <w:bCs/>
          <w:kern w:val="0"/>
          <w:lang w:eastAsia="en-GB"/>
          <w14:ligatures w14:val="none"/>
        </w:rPr>
        <w:t>Income to include</w:t>
      </w:r>
    </w:p>
    <w:p w14:paraId="5182F1B7" w14:textId="77777777" w:rsidR="00FF64B7" w:rsidRPr="00A75EC5" w:rsidRDefault="00FF64B7" w:rsidP="00FF64B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Net earnings from employment (take-home pay)</w:t>
      </w:r>
    </w:p>
    <w:p w14:paraId="277FDAF7" w14:textId="77777777" w:rsidR="00FF64B7" w:rsidRPr="00A75EC5" w:rsidRDefault="00FF64B7" w:rsidP="00FF64B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Net profits from self-employment</w:t>
      </w:r>
    </w:p>
    <w:p w14:paraId="6EFFF544" w14:textId="77777777" w:rsidR="00FF64B7" w:rsidRPr="00A75EC5" w:rsidRDefault="00FF64B7" w:rsidP="00FF64B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Occupational and state pensions</w:t>
      </w:r>
    </w:p>
    <w:p w14:paraId="6C71331A" w14:textId="77777777" w:rsidR="00FF64B7" w:rsidRPr="00A75EC5" w:rsidRDefault="00FF64B7" w:rsidP="00FF64B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Universal Credit (excluding any housing costs element)</w:t>
      </w:r>
    </w:p>
    <w:p w14:paraId="4DC260F5" w14:textId="77777777" w:rsidR="00FF64B7" w:rsidRPr="00A75EC5" w:rsidRDefault="00FF64B7" w:rsidP="00FF64B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Jobseeker's Allowance (JSA)</w:t>
      </w:r>
    </w:p>
    <w:p w14:paraId="350E823A" w14:textId="77777777" w:rsidR="00FF64B7" w:rsidRPr="00A75EC5" w:rsidRDefault="00FF64B7" w:rsidP="00FF64B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Employment and Support Allowance (ESA)</w:t>
      </w:r>
    </w:p>
    <w:p w14:paraId="08A6C224" w14:textId="77777777" w:rsidR="00FF64B7" w:rsidRPr="00A75EC5" w:rsidRDefault="00FF64B7" w:rsidP="00FF64B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Income Support</w:t>
      </w:r>
    </w:p>
    <w:p w14:paraId="0072951B" w14:textId="77777777" w:rsidR="00FF64B7" w:rsidRPr="00A75EC5" w:rsidRDefault="00FF64B7" w:rsidP="00FF64B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Carer's Allowance</w:t>
      </w:r>
    </w:p>
    <w:p w14:paraId="46CEDEDC" w14:textId="77777777" w:rsidR="00FF64B7" w:rsidRPr="00A75EC5" w:rsidRDefault="00FF64B7" w:rsidP="00FF64B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Maintenance payments received</w:t>
      </w:r>
    </w:p>
    <w:p w14:paraId="094884A7" w14:textId="77777777" w:rsidR="00FF64B7" w:rsidRPr="00A75EC5" w:rsidRDefault="00FF64B7" w:rsidP="00FF64B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Regular income from savings, investments or rental property</w:t>
      </w:r>
    </w:p>
    <w:p w14:paraId="3E15BABB" w14:textId="77777777" w:rsidR="00FF64B7" w:rsidRPr="00A75EC5" w:rsidRDefault="00FF64B7" w:rsidP="00FF64B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lastRenderedPageBreak/>
        <w:t>Any other regular income received by household members</w:t>
      </w:r>
    </w:p>
    <w:p w14:paraId="62A97D62" w14:textId="77777777" w:rsidR="00FF64B7" w:rsidRPr="00FF64B7" w:rsidRDefault="00FF64B7" w:rsidP="00FF64B7">
      <w:pPr>
        <w:spacing w:before="100" w:beforeAutospacing="1" w:after="100" w:afterAutospacing="1" w:line="300" w:lineRule="atLeast"/>
        <w:ind w:firstLine="360"/>
        <w:outlineLvl w:val="1"/>
        <w:rPr>
          <w:rFonts w:ascii="Segoe UI" w:eastAsia="Times New Roman" w:hAnsi="Segoe UI" w:cs="Segoe UI"/>
          <w:b/>
          <w:bCs/>
          <w:kern w:val="0"/>
          <w:lang w:eastAsia="en-GB"/>
          <w14:ligatures w14:val="none"/>
        </w:rPr>
      </w:pPr>
      <w:r w:rsidRPr="00FF64B7">
        <w:rPr>
          <w:rFonts w:ascii="Segoe UI" w:eastAsia="Times New Roman" w:hAnsi="Segoe UI" w:cs="Segoe UI"/>
          <w:b/>
          <w:bCs/>
          <w:kern w:val="0"/>
          <w:lang w:eastAsia="en-GB"/>
          <w14:ligatures w14:val="none"/>
        </w:rPr>
        <w:t>Income to exclude</w:t>
      </w:r>
    </w:p>
    <w:p w14:paraId="1B3C168F" w14:textId="77777777" w:rsidR="00FF64B7" w:rsidRPr="00A75EC5" w:rsidRDefault="00FF64B7" w:rsidP="00FF64B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Housing Benefit</w:t>
      </w:r>
    </w:p>
    <w:p w14:paraId="6B3A2C63" w14:textId="77777777" w:rsidR="00FF64B7" w:rsidRPr="00A75EC5" w:rsidRDefault="00FF64B7" w:rsidP="00FF64B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Universal Credit housing costs element</w:t>
      </w:r>
    </w:p>
    <w:p w14:paraId="31C5B3E6" w14:textId="77777777" w:rsidR="00FF64B7" w:rsidRPr="00A75EC5" w:rsidRDefault="00FF64B7" w:rsidP="00FF64B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Discretionary Housing Payments (DHP)</w:t>
      </w:r>
    </w:p>
    <w:p w14:paraId="0893419F" w14:textId="77777777" w:rsidR="00FF64B7" w:rsidRPr="00A75EC5" w:rsidRDefault="00FF64B7" w:rsidP="00FF64B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Personal Independence Payment (PIP)</w:t>
      </w:r>
    </w:p>
    <w:p w14:paraId="144913AE" w14:textId="77777777" w:rsidR="00FF64B7" w:rsidRPr="00A75EC5" w:rsidRDefault="00FF64B7" w:rsidP="00FF64B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Disability Living Allowance (DLA)</w:t>
      </w:r>
    </w:p>
    <w:p w14:paraId="5284C66A" w14:textId="77777777" w:rsidR="00FF64B7" w:rsidRPr="00A75EC5" w:rsidRDefault="00FF64B7" w:rsidP="00FF64B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Attendance Allowance</w:t>
      </w:r>
    </w:p>
    <w:p w14:paraId="4ABC9FEE" w14:textId="77777777" w:rsidR="00FF64B7" w:rsidRPr="00A75EC5" w:rsidRDefault="00FF64B7" w:rsidP="00FF64B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Armed Forces Compensation payments</w:t>
      </w:r>
    </w:p>
    <w:p w14:paraId="41505BFB" w14:textId="77777777" w:rsidR="00FF64B7" w:rsidRPr="00A75EC5" w:rsidRDefault="00FF64B7" w:rsidP="00FF64B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5EC5">
        <w:rPr>
          <w:rFonts w:ascii="Segoe UI" w:eastAsia="Times New Roman" w:hAnsi="Segoe UI" w:cs="Segoe UI"/>
          <w:kern w:val="0"/>
          <w:sz w:val="21"/>
          <w:szCs w:val="21"/>
          <w:lang w:eastAsia="en-GB"/>
          <w14:ligatures w14:val="none"/>
        </w:rPr>
        <w:t>Child Benefit</w:t>
      </w:r>
    </w:p>
    <w:p w14:paraId="09D8C577" w14:textId="77777777" w:rsidR="00FF64B7" w:rsidRPr="00FF64B7" w:rsidRDefault="00FF64B7" w:rsidP="00FF64B7">
      <w:pPr>
        <w:numPr>
          <w:ilvl w:val="0"/>
          <w:numId w:val="5"/>
        </w:numPr>
        <w:spacing w:before="100" w:beforeAutospacing="1" w:after="100" w:afterAutospacing="1" w:line="300" w:lineRule="atLeast"/>
      </w:pPr>
      <w:r w:rsidRPr="00FF64B7">
        <w:rPr>
          <w:rFonts w:ascii="Segoe UI" w:eastAsia="Times New Roman" w:hAnsi="Segoe UI" w:cs="Segoe UI"/>
          <w:kern w:val="0"/>
          <w:sz w:val="21"/>
          <w:szCs w:val="21"/>
          <w:lang w:eastAsia="en-GB"/>
          <w14:ligatures w14:val="none"/>
        </w:rPr>
        <w:t>Foster care allowances</w:t>
      </w:r>
    </w:p>
    <w:p w14:paraId="189F7A93" w14:textId="39EE6656" w:rsidR="00FF64B7" w:rsidRDefault="00FF64B7" w:rsidP="00FF64B7">
      <w:pPr>
        <w:numPr>
          <w:ilvl w:val="0"/>
          <w:numId w:val="5"/>
        </w:numPr>
        <w:spacing w:before="100" w:beforeAutospacing="1" w:after="100" w:afterAutospacing="1" w:line="300" w:lineRule="atLeast"/>
      </w:pPr>
      <w:r w:rsidRPr="00FF64B7">
        <w:rPr>
          <w:rFonts w:ascii="Segoe UI" w:eastAsia="Times New Roman" w:hAnsi="Segoe UI" w:cs="Segoe UI"/>
          <w:kern w:val="0"/>
          <w:sz w:val="21"/>
          <w:szCs w:val="21"/>
          <w:lang w:eastAsia="en-GB"/>
          <w14:ligatures w14:val="none"/>
        </w:rPr>
        <w:t>One-off payments, gifts or inheritances</w:t>
      </w:r>
    </w:p>
    <w:p w14:paraId="3EC85983" w14:textId="0112EBA3" w:rsidR="00773E01" w:rsidRPr="00773E01" w:rsidRDefault="00773E01" w:rsidP="00DC3D7B">
      <w:pPr>
        <w:rPr>
          <w:b/>
          <w:bCs/>
        </w:rPr>
      </w:pPr>
      <w:r w:rsidRPr="00773E01">
        <w:rPr>
          <w:b/>
          <w:bCs/>
        </w:rPr>
        <w:t>Why have you excluded homeowners?</w:t>
      </w:r>
    </w:p>
    <w:p w14:paraId="120FBEAF" w14:textId="6C39F0AD" w:rsidR="00773E01" w:rsidRDefault="00773E01" w:rsidP="00DC3D7B">
      <w:r>
        <w:t xml:space="preserve">Most homeowners who are on the Housing Register are placed in housing need band 5 as their home is considered suitable for their needs. The new Lettings Policy focuses on assisting those in most need, hence the decision to remove most existing homeowners. </w:t>
      </w:r>
    </w:p>
    <w:p w14:paraId="077143F2" w14:textId="05D301EE" w:rsidR="00773E01" w:rsidRDefault="00773E01" w:rsidP="00DC3D7B">
      <w:r>
        <w:t>Should a homeowners circumstances change and they need assistance with urgent rehousing, they can reapply to join the Housing Register.</w:t>
      </w:r>
    </w:p>
    <w:p w14:paraId="61F11B3F" w14:textId="6197E690" w:rsidR="00D54335" w:rsidRPr="00D54335" w:rsidRDefault="00D54335" w:rsidP="00DC3D7B">
      <w:pPr>
        <w:rPr>
          <w:b/>
          <w:bCs/>
        </w:rPr>
      </w:pPr>
      <w:r w:rsidRPr="00D54335">
        <w:rPr>
          <w:b/>
          <w:bCs/>
        </w:rPr>
        <w:t xml:space="preserve">Why exclude applicants with a debt to a private landlord? </w:t>
      </w:r>
    </w:p>
    <w:p w14:paraId="728CCF3E" w14:textId="216115A6" w:rsidR="00D54335" w:rsidRDefault="00D54335" w:rsidP="00DC3D7B">
      <w:r>
        <w:t xml:space="preserve">Under the current Lettings Policy, social housing tenants who owe a debt of £1000+ to their landlord are excluded from joining the Housing Register. Private tenants who owe a similar debt are not excluded. The change ensures a consistent approach. </w:t>
      </w:r>
    </w:p>
    <w:p w14:paraId="2F3B9BCA" w14:textId="62650A24" w:rsidR="00DC3D7B" w:rsidRPr="00DC3D7B" w:rsidRDefault="00DC3D7B" w:rsidP="00DC3D7B">
      <w:pPr>
        <w:rPr>
          <w:b/>
          <w:bCs/>
        </w:rPr>
      </w:pPr>
      <w:r w:rsidRPr="00DC3D7B">
        <w:rPr>
          <w:b/>
          <w:bCs/>
        </w:rPr>
        <w:t xml:space="preserve">What about local connection rules? </w:t>
      </w:r>
    </w:p>
    <w:p w14:paraId="3809C10E" w14:textId="7E73CD17" w:rsidR="00DC3D7B" w:rsidRDefault="00DC3D7B" w:rsidP="00DC3D7B">
      <w:r>
        <w:t>It is important that applicants wishing to be rehoused can demonstrate a strong local connection to the Ashfield and Mansfield area.</w:t>
      </w:r>
    </w:p>
    <w:p w14:paraId="79DFB166" w14:textId="5C7BCC85" w:rsidR="00DC3D7B" w:rsidRDefault="00DC3D7B" w:rsidP="00DC3D7B">
      <w:r>
        <w:t xml:space="preserve">For those whose current local connection is through family members (as opposed to living here) they will be required to demonstrate that a close family member has lived in Ashfield or Mansfield for 5+ years and that they provide or receive support from the applicant. </w:t>
      </w:r>
    </w:p>
    <w:p w14:paraId="226F46D8" w14:textId="756EA300" w:rsidR="00D54335" w:rsidRPr="00D54335" w:rsidRDefault="00D54335" w:rsidP="00DC3D7B">
      <w:pPr>
        <w:rPr>
          <w:b/>
          <w:bCs/>
        </w:rPr>
      </w:pPr>
      <w:r w:rsidRPr="00D54335">
        <w:rPr>
          <w:b/>
          <w:bCs/>
        </w:rPr>
        <w:t xml:space="preserve">What about asylum seekers, are you allowing them to join the Housing Register and be prioritised for housing? </w:t>
      </w:r>
    </w:p>
    <w:p w14:paraId="5CA7E03D" w14:textId="1EB3C560" w:rsidR="00D54335" w:rsidRDefault="00D54335" w:rsidP="00DC3D7B">
      <w:r>
        <w:t>Asylum seekers are not currently eligible to join the Housing Register and so are not considered for social housing. The new Lettings Policy does not change that.</w:t>
      </w:r>
    </w:p>
    <w:p w14:paraId="2DF94D46" w14:textId="543F32AF" w:rsidR="00DC3D7B" w:rsidRPr="00DC3D7B" w:rsidRDefault="00DC3D7B">
      <w:pPr>
        <w:rPr>
          <w:b/>
          <w:bCs/>
        </w:rPr>
      </w:pPr>
      <w:r w:rsidRPr="00DC3D7B">
        <w:rPr>
          <w:b/>
          <w:bCs/>
        </w:rPr>
        <w:t xml:space="preserve">What will happen to my application if I no longer qualify to join the Housing Register under the new Lettings Policy? </w:t>
      </w:r>
    </w:p>
    <w:p w14:paraId="47F38A71" w14:textId="77777777" w:rsidR="00D43BB8" w:rsidRDefault="00DC3D7B">
      <w:r>
        <w:lastRenderedPageBreak/>
        <w:t xml:space="preserve">If you are an existing applicant </w:t>
      </w:r>
      <w:r w:rsidR="00773E01">
        <w:t>and you no longer qualify to join the Housing Register under the new Lettings Policy</w:t>
      </w:r>
      <w:r w:rsidR="00D43BB8">
        <w:t>,</w:t>
      </w:r>
      <w:r w:rsidR="00773E01">
        <w:t xml:space="preserve"> we will write to you to advise you of the reason for this and the date your application will be closed. You will have the right to request a review of the decision, how you do so will be explained to you. </w:t>
      </w:r>
    </w:p>
    <w:p w14:paraId="4969E6BE" w14:textId="77777777" w:rsidR="00D54335" w:rsidRDefault="00D54335"/>
    <w:p w14:paraId="4145D176" w14:textId="34F22148" w:rsidR="00C52E93" w:rsidRPr="00D43BB8" w:rsidRDefault="00C52E93">
      <w:pPr>
        <w:rPr>
          <w:b/>
          <w:bCs/>
          <w:u w:val="single"/>
        </w:rPr>
      </w:pPr>
      <w:r w:rsidRPr="00D43BB8">
        <w:rPr>
          <w:b/>
          <w:bCs/>
          <w:u w:val="single"/>
        </w:rPr>
        <w:t>Priority bands</w:t>
      </w:r>
    </w:p>
    <w:p w14:paraId="533B38C3" w14:textId="12EAD7B2" w:rsidR="00C52E93" w:rsidRPr="004859BC" w:rsidRDefault="004859BC">
      <w:pPr>
        <w:rPr>
          <w:b/>
          <w:bCs/>
        </w:rPr>
      </w:pPr>
      <w:r w:rsidRPr="004859BC">
        <w:rPr>
          <w:b/>
          <w:bCs/>
        </w:rPr>
        <w:t xml:space="preserve">We applicants continue to be placed in a housing need band under the new Lettings Policy? </w:t>
      </w:r>
    </w:p>
    <w:p w14:paraId="6AAECB4E" w14:textId="72BF4D49" w:rsidR="00D43BB8" w:rsidRDefault="004859BC">
      <w:r>
        <w:t xml:space="preserve">Under the new Lettings Policy each applicant will continue to be placed into a band that best represents their housing needs. </w:t>
      </w:r>
    </w:p>
    <w:p w14:paraId="46A41A18" w14:textId="56617F2F" w:rsidR="004859BC" w:rsidRDefault="004859BC">
      <w:r>
        <w:t xml:space="preserve">Band 5, the lowest housing need band will be removed for all new housing applicants. Band 5 is being retained by Ashfield for all existing applicants, but Mansfield is removing it for applicants administered by them.  </w:t>
      </w:r>
    </w:p>
    <w:p w14:paraId="76FE263B" w14:textId="5BD843FF" w:rsidR="004859BC" w:rsidRPr="004859BC" w:rsidRDefault="004859BC">
      <w:pPr>
        <w:rPr>
          <w:b/>
          <w:bCs/>
        </w:rPr>
      </w:pPr>
      <w:r w:rsidRPr="004859BC">
        <w:rPr>
          <w:b/>
          <w:bCs/>
        </w:rPr>
        <w:t xml:space="preserve">Why is band 5 being removed? </w:t>
      </w:r>
    </w:p>
    <w:p w14:paraId="58C1D1C7" w14:textId="0C991BBB" w:rsidR="004859BC" w:rsidRDefault="004859BC">
      <w:r>
        <w:t xml:space="preserve">An applicant is placed in band 5 if they have no housing need, </w:t>
      </w:r>
      <w:proofErr w:type="gramStart"/>
      <w:r>
        <w:t>that is to say their</w:t>
      </w:r>
      <w:proofErr w:type="gramEnd"/>
      <w:r>
        <w:t xml:space="preserve"> current home is considered suitable for them. Applicants in this band stand very little chance of being rehoused</w:t>
      </w:r>
      <w:r w:rsidR="00BA399F">
        <w:t xml:space="preserve">. The new Lettings Policy does focus increasingly on those in housing need, hence removing band 5 for all new and some existing applicants. </w:t>
      </w:r>
    </w:p>
    <w:p w14:paraId="14C849BC" w14:textId="33D85ECE" w:rsidR="00BA399F" w:rsidRPr="00BA399F" w:rsidRDefault="00BA399F">
      <w:pPr>
        <w:rPr>
          <w:b/>
          <w:bCs/>
        </w:rPr>
      </w:pPr>
      <w:r w:rsidRPr="00BA399F">
        <w:rPr>
          <w:b/>
          <w:bCs/>
        </w:rPr>
        <w:t xml:space="preserve">What other banding changes are being introduced? </w:t>
      </w:r>
    </w:p>
    <w:p w14:paraId="7BDE9472" w14:textId="42C696B4" w:rsidR="009D685E" w:rsidRDefault="009D685E" w:rsidP="00BA399F">
      <w:r>
        <w:t>Other band changes include the following;</w:t>
      </w:r>
    </w:p>
    <w:p w14:paraId="79D58BE5" w14:textId="0BD8165D" w:rsidR="009D685E" w:rsidRDefault="009D685E" w:rsidP="009D685E">
      <w:pPr>
        <w:pStyle w:val="ListParagraph"/>
        <w:numPr>
          <w:ilvl w:val="0"/>
          <w:numId w:val="2"/>
        </w:numPr>
      </w:pPr>
      <w:r>
        <w:t>Social housing tenants in Ashfield and Mansfield who are under occupying their home will be placed in band 1 (currently band 2) so they can find accommodation more quickly</w:t>
      </w:r>
    </w:p>
    <w:p w14:paraId="105D191F" w14:textId="3B7C3EC7" w:rsidR="00C52E93" w:rsidRDefault="009D685E" w:rsidP="009D685E">
      <w:pPr>
        <w:pStyle w:val="ListParagraph"/>
        <w:numPr>
          <w:ilvl w:val="0"/>
          <w:numId w:val="2"/>
        </w:numPr>
      </w:pPr>
      <w:r>
        <w:t xml:space="preserve">Care leavers will be placed in housing need band 1 (currently band 2), meaning they do not need to seek help as homeless when their care placement ends. </w:t>
      </w:r>
    </w:p>
    <w:p w14:paraId="45959151" w14:textId="317C6269" w:rsidR="00BA399F" w:rsidRDefault="009D685E" w:rsidP="009D685E">
      <w:pPr>
        <w:pStyle w:val="ListParagraph"/>
        <w:numPr>
          <w:ilvl w:val="0"/>
          <w:numId w:val="2"/>
        </w:numPr>
      </w:pPr>
      <w:r>
        <w:t>Those in supported housing who are ready to move on into independent living will be placed in housing need band 2</w:t>
      </w:r>
    </w:p>
    <w:p w14:paraId="3EA6A898" w14:textId="668562DB" w:rsidR="00BA399F" w:rsidRDefault="009D685E" w:rsidP="009D685E">
      <w:pPr>
        <w:pStyle w:val="ListParagraph"/>
        <w:numPr>
          <w:ilvl w:val="0"/>
          <w:numId w:val="2"/>
        </w:numPr>
      </w:pPr>
      <w:r>
        <w:t>B</w:t>
      </w:r>
      <w:r w:rsidR="00BA399F">
        <w:t xml:space="preserve">and 3 ‘Golden tenant’ </w:t>
      </w:r>
      <w:r>
        <w:t xml:space="preserve">will be removed as will Band 3 awarded for applicants who have children living above ground floor and those who lack a garden. </w:t>
      </w:r>
    </w:p>
    <w:p w14:paraId="3B3F8A4F" w14:textId="599F777E" w:rsidR="00C52E93" w:rsidRPr="00392B34" w:rsidRDefault="00392B34">
      <w:pPr>
        <w:rPr>
          <w:b/>
          <w:bCs/>
        </w:rPr>
      </w:pPr>
      <w:r w:rsidRPr="00392B34">
        <w:rPr>
          <w:b/>
          <w:bCs/>
        </w:rPr>
        <w:t xml:space="preserve">Why is extra priority being given to social housing tenants who are under occupying their home? </w:t>
      </w:r>
    </w:p>
    <w:p w14:paraId="0DB35441" w14:textId="7E7482A1" w:rsidR="00392B34" w:rsidRDefault="00392B34">
      <w:r>
        <w:t>A significant number of tenants are left in sole occupation of a family home when their children grow up and leave. These properties are in the highest demand from those on the waiting list and so giving tenants added priority to move should mean that their property is returned sooner and can be relet to those on the Housing Register.</w:t>
      </w:r>
    </w:p>
    <w:p w14:paraId="44459C27" w14:textId="294B424E" w:rsidR="00392B34" w:rsidRPr="00392B34" w:rsidRDefault="00392B34">
      <w:pPr>
        <w:rPr>
          <w:b/>
          <w:bCs/>
        </w:rPr>
      </w:pPr>
      <w:r w:rsidRPr="00392B34">
        <w:rPr>
          <w:b/>
          <w:bCs/>
        </w:rPr>
        <w:lastRenderedPageBreak/>
        <w:t xml:space="preserve">Why should those in supported housing be prioritised for a move? </w:t>
      </w:r>
    </w:p>
    <w:p w14:paraId="50AC6B22" w14:textId="5AB529C6" w:rsidR="00392B34" w:rsidRDefault="00392B34">
      <w:r>
        <w:t xml:space="preserve">Ensuring those who are in supported housing can move on into independent living when they are ready to do so means that valuable bedspaces are freed up and can be made available for those who need them. </w:t>
      </w:r>
    </w:p>
    <w:p w14:paraId="5BF32A2A" w14:textId="4101FA2E" w:rsidR="00392B34" w:rsidRPr="00392B34" w:rsidRDefault="00392B34">
      <w:pPr>
        <w:rPr>
          <w:b/>
          <w:bCs/>
        </w:rPr>
      </w:pPr>
      <w:r w:rsidRPr="00392B34">
        <w:rPr>
          <w:b/>
          <w:bCs/>
        </w:rPr>
        <w:t xml:space="preserve">Why are you removing band 3 ‘Golden Tenant’ and band 3 for those with children living above ground floor (or lacking a garden)? </w:t>
      </w:r>
    </w:p>
    <w:p w14:paraId="6789ECE8" w14:textId="03450F27" w:rsidR="00392B34" w:rsidRDefault="00392B34">
      <w:r>
        <w:t xml:space="preserve">It is because these applicants are in accommodation that is generally considered suitable for their needs. The new Lettings Policy will be focused more on those applicants with an urgent housing need. </w:t>
      </w:r>
    </w:p>
    <w:p w14:paraId="6FF25010" w14:textId="72E2D04F" w:rsidR="00392B34" w:rsidRPr="00A05345" w:rsidRDefault="00A05345">
      <w:pPr>
        <w:rPr>
          <w:b/>
          <w:bCs/>
        </w:rPr>
      </w:pPr>
      <w:r w:rsidRPr="00A05345">
        <w:rPr>
          <w:b/>
          <w:bCs/>
        </w:rPr>
        <w:t xml:space="preserve">Are there any other Policy changes? </w:t>
      </w:r>
    </w:p>
    <w:p w14:paraId="78F7F099" w14:textId="1FBD8D43" w:rsidR="00A05345" w:rsidRDefault="00A05345">
      <w:r>
        <w:t xml:space="preserve">One other change to note is that applicants who have children of the opposite sex will be assessed as needing an additional bedroom when the eldest child reaches the age of 8. Under the current Policy, they are expected to share until the age of 10. </w:t>
      </w:r>
    </w:p>
    <w:p w14:paraId="7C4B36F7" w14:textId="38C2E103" w:rsidR="00A05345" w:rsidRDefault="00A05345">
      <w:r>
        <w:t xml:space="preserve">The change reflects the length of time it is taking for families to be rehoused and ensuring we are doing our best to ensure children or the opposite sex are not sharing into their teen years. </w:t>
      </w:r>
    </w:p>
    <w:p w14:paraId="4FD04A1F" w14:textId="77777777" w:rsidR="00A05345" w:rsidRDefault="00A05345"/>
    <w:p w14:paraId="7FE5167A" w14:textId="0DB49E89" w:rsidR="00C52E93" w:rsidRPr="00D54335" w:rsidRDefault="00C52E93">
      <w:pPr>
        <w:rPr>
          <w:b/>
          <w:bCs/>
          <w:u w:val="single"/>
        </w:rPr>
      </w:pPr>
      <w:r w:rsidRPr="00D54335">
        <w:rPr>
          <w:b/>
          <w:bCs/>
          <w:u w:val="single"/>
        </w:rPr>
        <w:t>Notifying applicants</w:t>
      </w:r>
    </w:p>
    <w:p w14:paraId="0F907741" w14:textId="486CC665" w:rsidR="00182159" w:rsidRDefault="00182159">
      <w:pPr>
        <w:rPr>
          <w:b/>
          <w:bCs/>
        </w:rPr>
      </w:pPr>
      <w:r>
        <w:rPr>
          <w:b/>
          <w:bCs/>
        </w:rPr>
        <w:t>How will you notify applicants if they are affected by the new Lettings Policy?</w:t>
      </w:r>
    </w:p>
    <w:p w14:paraId="0296A615" w14:textId="66896C31" w:rsidR="00182159" w:rsidRDefault="00182159">
      <w:r>
        <w:t xml:space="preserve">Under the new Lettings Policy, some existing applicants will no longer qualify to join the Housing </w:t>
      </w:r>
      <w:proofErr w:type="gramStart"/>
      <w:r>
        <w:t>Register</w:t>
      </w:r>
      <w:proofErr w:type="gramEnd"/>
      <w:r>
        <w:t xml:space="preserve"> and others could see their band change. </w:t>
      </w:r>
    </w:p>
    <w:p w14:paraId="7F904E23" w14:textId="6231473D" w:rsidR="00182159" w:rsidRDefault="00182159">
      <w:r>
        <w:t xml:space="preserve">If you are affected by the changes, </w:t>
      </w:r>
      <w:proofErr w:type="gramStart"/>
      <w:r>
        <w:t>your</w:t>
      </w:r>
      <w:proofErr w:type="gramEnd"/>
      <w:r>
        <w:t xml:space="preserve"> administering Homefinder Team (Ashfield or Mansfield) will write to advise you of the change, how it affects you and what you can do if you wish to appeal the decision. </w:t>
      </w:r>
    </w:p>
    <w:p w14:paraId="2DE19CBC" w14:textId="0EB8263B" w:rsidR="00182159" w:rsidRDefault="00182159">
      <w:r>
        <w:t xml:space="preserve">If you an existing applicant and you are not affected by the Policy changes, you will not be contacted. </w:t>
      </w:r>
    </w:p>
    <w:p w14:paraId="00A15A24" w14:textId="6C174E27" w:rsidR="00182159" w:rsidRDefault="00182159">
      <w:pPr>
        <w:rPr>
          <w:b/>
          <w:bCs/>
        </w:rPr>
      </w:pPr>
      <w:r w:rsidRPr="00182159">
        <w:rPr>
          <w:b/>
          <w:bCs/>
        </w:rPr>
        <w:t xml:space="preserve">When and how will applicants be contacted? </w:t>
      </w:r>
    </w:p>
    <w:p w14:paraId="188603CC" w14:textId="5808752B" w:rsidR="00182159" w:rsidRDefault="00182159">
      <w:r w:rsidRPr="00182159">
        <w:t>The new Lettings Policy is implemented from</w:t>
      </w:r>
      <w:r>
        <w:rPr>
          <w:b/>
          <w:bCs/>
        </w:rPr>
        <w:t xml:space="preserve"> </w:t>
      </w:r>
      <w:r w:rsidR="00FF64B7">
        <w:rPr>
          <w:b/>
          <w:bCs/>
        </w:rPr>
        <w:t>27</w:t>
      </w:r>
      <w:r w:rsidRPr="00182159">
        <w:t xml:space="preserve"> </w:t>
      </w:r>
      <w:r w:rsidRPr="00FF64B7">
        <w:rPr>
          <w:b/>
          <w:bCs/>
        </w:rPr>
        <w:t>October 2026</w:t>
      </w:r>
      <w:r>
        <w:t xml:space="preserve">. The intention is to write (not email) to those affected by mid-September at the latest. </w:t>
      </w:r>
    </w:p>
    <w:p w14:paraId="423B200C" w14:textId="3CAB0814" w:rsidR="00182159" w:rsidRDefault="00182159">
      <w:pPr>
        <w:rPr>
          <w:b/>
          <w:bCs/>
        </w:rPr>
      </w:pPr>
      <w:r>
        <w:rPr>
          <w:b/>
          <w:bCs/>
        </w:rPr>
        <w:t>What happens to those who are affected by the changes and have appealed the decision</w:t>
      </w:r>
    </w:p>
    <w:p w14:paraId="6FCE318A" w14:textId="1F7D51FD" w:rsidR="00CB7C23" w:rsidRDefault="00CB7C23">
      <w:r>
        <w:t xml:space="preserve">Applicants will be encouraged to submit evidence to support their appeal. </w:t>
      </w:r>
    </w:p>
    <w:p w14:paraId="2F207C91" w14:textId="784831A2" w:rsidR="00CB7C23" w:rsidRDefault="00CB7C23">
      <w:r>
        <w:lastRenderedPageBreak/>
        <w:t>The appeal will be considered by the Administering local authority (Ashfield or Mansfield) and the applicant notified of the outcome. If the appeal is upheld (the applicant is successful), the application will be reinstated</w:t>
      </w:r>
      <w:r w:rsidR="00A05345">
        <w:t xml:space="preserve"> with no detriment. </w:t>
      </w:r>
    </w:p>
    <w:p w14:paraId="4BF0CF8E" w14:textId="4D9CA777" w:rsidR="00A05345" w:rsidRPr="00CB7C23" w:rsidRDefault="00A05345">
      <w:r>
        <w:t xml:space="preserve">There is no further right of appeal for those whose appeal is unsuccessful. </w:t>
      </w:r>
    </w:p>
    <w:p w14:paraId="26517BFA" w14:textId="226CAE6B" w:rsidR="00182159" w:rsidRDefault="00182159">
      <w:pPr>
        <w:rPr>
          <w:b/>
          <w:bCs/>
        </w:rPr>
      </w:pPr>
      <w:r>
        <w:rPr>
          <w:b/>
          <w:bCs/>
        </w:rPr>
        <w:t xml:space="preserve">What happens to applicants who have bid for properties advertised through the Homefinder scheme immediately before the new Lettings Policy is implemented? </w:t>
      </w:r>
    </w:p>
    <w:p w14:paraId="7B8E8E61" w14:textId="56051F25" w:rsidR="00182159" w:rsidRDefault="00182159">
      <w:r>
        <w:t>If you have bid for a property in the run up to the new Lettings Policy being implemented,</w:t>
      </w:r>
      <w:r w:rsidR="00820C9F">
        <w:t xml:space="preserve"> and the property has not been let before the implementation date,</w:t>
      </w:r>
      <w:r>
        <w:t xml:space="preserve"> then the shortlist of applicants created at the time will be honoured. </w:t>
      </w:r>
    </w:p>
    <w:p w14:paraId="52F45BB0" w14:textId="4CC88368" w:rsidR="00182159" w:rsidRDefault="00182159">
      <w:r>
        <w:t>As an example, an applicant</w:t>
      </w:r>
      <w:r w:rsidR="00820C9F">
        <w:t xml:space="preserve"> i</w:t>
      </w:r>
      <w:r>
        <w:t xml:space="preserve">s placed in housing need band </w:t>
      </w:r>
      <w:r w:rsidR="00820C9F">
        <w:t>3 as they are a golden tenant. They bid for a property and match in position 5 out of 10 applicants. If the property has not been let by the time the new Lettings Policy is implemented, they will stay in bid position 5 for that property even if the</w:t>
      </w:r>
      <w:r w:rsidR="003761B4">
        <w:t>ir</w:t>
      </w:r>
      <w:r w:rsidR="00820C9F">
        <w:t xml:space="preserve"> status or </w:t>
      </w:r>
      <w:r w:rsidR="003761B4">
        <w:t xml:space="preserve">the </w:t>
      </w:r>
      <w:r w:rsidR="00820C9F">
        <w:t>banding of their application is to change. The change will only apply for properties the applicant bids for after the Policy implementation</w:t>
      </w:r>
      <w:r w:rsidR="003761B4">
        <w:t xml:space="preserve"> date</w:t>
      </w:r>
      <w:r w:rsidR="00820C9F">
        <w:t xml:space="preserve">. </w:t>
      </w:r>
      <w:r>
        <w:t xml:space="preserve"> </w:t>
      </w:r>
    </w:p>
    <w:p w14:paraId="46C09D3F" w14:textId="77777777" w:rsidR="00C658E4" w:rsidRPr="00C658E4" w:rsidRDefault="00C658E4" w:rsidP="00C658E4">
      <w:pPr>
        <w:rPr>
          <w:b/>
          <w:bCs/>
        </w:rPr>
      </w:pPr>
      <w:r w:rsidRPr="00C658E4">
        <w:rPr>
          <w:b/>
          <w:bCs/>
        </w:rPr>
        <w:t>What happens if I bid for a property after the new Lettings Policy is implemented and I am later found not to qualify?</w:t>
      </w:r>
    </w:p>
    <w:p w14:paraId="23343155" w14:textId="45BE1717" w:rsidR="00C658E4" w:rsidRPr="00C658E4" w:rsidRDefault="00C658E4" w:rsidP="00C658E4">
      <w:r w:rsidRPr="00C658E4">
        <w:t>If you bid for a property after the implementation date, the new Homefinder Lettings Policy will apply. If you are shortlisted for a property and it is subsequently found that you do not meet the eligibility or qualification criteria set out in the Homefinder Policy, any offer will be withdrawn, and your application will be closed in accordance with the Policy. This could include cases where an applicant does not meet the income, savings, local connection, or other qualification requirements.</w:t>
      </w:r>
    </w:p>
    <w:p w14:paraId="05DE5348" w14:textId="77777777" w:rsidR="00C658E4" w:rsidRPr="00182159" w:rsidRDefault="00C658E4"/>
    <w:sectPr w:rsidR="00C658E4" w:rsidRPr="001821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01501"/>
    <w:multiLevelType w:val="hybridMultilevel"/>
    <w:tmpl w:val="9DA41D70"/>
    <w:lvl w:ilvl="0" w:tplc="E1FACC20">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61695C"/>
    <w:multiLevelType w:val="hybridMultilevel"/>
    <w:tmpl w:val="84C4B540"/>
    <w:lvl w:ilvl="0" w:tplc="160C20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965009"/>
    <w:multiLevelType w:val="multilevel"/>
    <w:tmpl w:val="7E863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ED7A00"/>
    <w:multiLevelType w:val="multilevel"/>
    <w:tmpl w:val="3E328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FC3A1D"/>
    <w:multiLevelType w:val="hybridMultilevel"/>
    <w:tmpl w:val="34E45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1485059">
    <w:abstractNumId w:val="0"/>
  </w:num>
  <w:num w:numId="2" w16cid:durableId="589195737">
    <w:abstractNumId w:val="4"/>
  </w:num>
  <w:num w:numId="3" w16cid:durableId="428281122">
    <w:abstractNumId w:val="1"/>
  </w:num>
  <w:num w:numId="4" w16cid:durableId="1859195519">
    <w:abstractNumId w:val="2"/>
  </w:num>
  <w:num w:numId="5" w16cid:durableId="2082022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E93"/>
    <w:rsid w:val="00021AA3"/>
    <w:rsid w:val="00182159"/>
    <w:rsid w:val="002F63D6"/>
    <w:rsid w:val="003761B4"/>
    <w:rsid w:val="00392B34"/>
    <w:rsid w:val="003E028D"/>
    <w:rsid w:val="004859BC"/>
    <w:rsid w:val="004A102F"/>
    <w:rsid w:val="005066B9"/>
    <w:rsid w:val="00722884"/>
    <w:rsid w:val="00744504"/>
    <w:rsid w:val="00773E01"/>
    <w:rsid w:val="00820C9F"/>
    <w:rsid w:val="0082615A"/>
    <w:rsid w:val="0090125E"/>
    <w:rsid w:val="009D685E"/>
    <w:rsid w:val="00A05345"/>
    <w:rsid w:val="00B54BA2"/>
    <w:rsid w:val="00BA399F"/>
    <w:rsid w:val="00BB1AD3"/>
    <w:rsid w:val="00C52E93"/>
    <w:rsid w:val="00C658E4"/>
    <w:rsid w:val="00CB7C23"/>
    <w:rsid w:val="00D43BB8"/>
    <w:rsid w:val="00D46BFC"/>
    <w:rsid w:val="00D54335"/>
    <w:rsid w:val="00D94293"/>
    <w:rsid w:val="00DC3D7B"/>
    <w:rsid w:val="00FF6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66D4E"/>
  <w15:chartTrackingRefBased/>
  <w15:docId w15:val="{F060DF60-DEDA-45F3-ACAC-AEEEF9931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E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E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E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E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E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E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E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E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E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E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E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E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E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E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E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E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E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E93"/>
    <w:rPr>
      <w:rFonts w:eastAsiaTheme="majorEastAsia" w:cstheme="majorBidi"/>
      <w:color w:val="272727" w:themeColor="text1" w:themeTint="D8"/>
    </w:rPr>
  </w:style>
  <w:style w:type="paragraph" w:styleId="Title">
    <w:name w:val="Title"/>
    <w:basedOn w:val="Normal"/>
    <w:next w:val="Normal"/>
    <w:link w:val="TitleChar"/>
    <w:uiPriority w:val="10"/>
    <w:qFormat/>
    <w:rsid w:val="00C52E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E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E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E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E93"/>
    <w:pPr>
      <w:spacing w:before="160"/>
      <w:jc w:val="center"/>
    </w:pPr>
    <w:rPr>
      <w:i/>
      <w:iCs/>
      <w:color w:val="404040" w:themeColor="text1" w:themeTint="BF"/>
    </w:rPr>
  </w:style>
  <w:style w:type="character" w:customStyle="1" w:styleId="QuoteChar">
    <w:name w:val="Quote Char"/>
    <w:basedOn w:val="DefaultParagraphFont"/>
    <w:link w:val="Quote"/>
    <w:uiPriority w:val="29"/>
    <w:rsid w:val="00C52E93"/>
    <w:rPr>
      <w:i/>
      <w:iCs/>
      <w:color w:val="404040" w:themeColor="text1" w:themeTint="BF"/>
    </w:rPr>
  </w:style>
  <w:style w:type="paragraph" w:styleId="ListParagraph">
    <w:name w:val="List Paragraph"/>
    <w:basedOn w:val="Normal"/>
    <w:uiPriority w:val="34"/>
    <w:qFormat/>
    <w:rsid w:val="00C52E93"/>
    <w:pPr>
      <w:ind w:left="720"/>
      <w:contextualSpacing/>
    </w:pPr>
  </w:style>
  <w:style w:type="character" w:styleId="IntenseEmphasis">
    <w:name w:val="Intense Emphasis"/>
    <w:basedOn w:val="DefaultParagraphFont"/>
    <w:uiPriority w:val="21"/>
    <w:qFormat/>
    <w:rsid w:val="00C52E93"/>
    <w:rPr>
      <w:i/>
      <w:iCs/>
      <w:color w:val="0F4761" w:themeColor="accent1" w:themeShade="BF"/>
    </w:rPr>
  </w:style>
  <w:style w:type="paragraph" w:styleId="IntenseQuote">
    <w:name w:val="Intense Quote"/>
    <w:basedOn w:val="Normal"/>
    <w:next w:val="Normal"/>
    <w:link w:val="IntenseQuoteChar"/>
    <w:uiPriority w:val="30"/>
    <w:qFormat/>
    <w:rsid w:val="00C52E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E93"/>
    <w:rPr>
      <w:i/>
      <w:iCs/>
      <w:color w:val="0F4761" w:themeColor="accent1" w:themeShade="BF"/>
    </w:rPr>
  </w:style>
  <w:style w:type="character" w:styleId="IntenseReference">
    <w:name w:val="Intense Reference"/>
    <w:basedOn w:val="DefaultParagraphFont"/>
    <w:uiPriority w:val="32"/>
    <w:qFormat/>
    <w:rsid w:val="00C52E93"/>
    <w:rPr>
      <w:b/>
      <w:bCs/>
      <w:smallCaps/>
      <w:color w:val="0F4761" w:themeColor="accent1" w:themeShade="BF"/>
      <w:spacing w:val="5"/>
    </w:rPr>
  </w:style>
  <w:style w:type="character" w:styleId="Hyperlink">
    <w:name w:val="Hyperlink"/>
    <w:basedOn w:val="DefaultParagraphFont"/>
    <w:uiPriority w:val="99"/>
    <w:semiHidden/>
    <w:unhideWhenUsed/>
    <w:rsid w:val="00C658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iew.officeapps.live.com/op/view.aspx?src=https%3A%2F%2Fwww.amhomefinder.co.uk%2FData%2FPub%2FPublicWebsite%2FImageLibrary%2FQuick%2520guide%2520to%2520proposed%2520changes%2520V3%2520local%2520connection.docx&amp;wdOrigin=BROWSELI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1997</Words>
  <Characters>9710</Characters>
  <Application>Microsoft Office Word</Application>
  <DocSecurity>0</DocSecurity>
  <Lines>190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Phil.Warrington</dc:creator>
  <cp:keywords/>
  <dc:description/>
  <cp:lastModifiedBy>Phil.Warrington</cp:lastModifiedBy>
  <cp:revision>2</cp:revision>
  <dcterms:created xsi:type="dcterms:W3CDTF">2026-10-09T15:14:00Z</dcterms:created>
  <dcterms:modified xsi:type="dcterms:W3CDTF">2026-10-09T15:14:00Z</dcterms:modified>
</cp:coreProperties>
</file>